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89cdf00" w14:textId="89cdf00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CA2B6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2B69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A2B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2B6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2B6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2B6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2B6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FE722-362D-465B-9F01-8601C8886F8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Branka Osmec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